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5EE" w:rsidRDefault="00000000">
      <w:pPr>
        <w:pStyle w:val="Standard"/>
        <w:jc w:val="center"/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ПРИНЯТЫ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      УТВЕРЖДЕНЫ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ab/>
      </w:r>
    </w:p>
    <w:p w:rsidR="008945EE" w:rsidRDefault="00000000">
      <w:pPr>
        <w:pStyle w:val="Standard"/>
        <w:shd w:val="clear" w:color="auto" w:fill="FFFFFF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педагогическим советом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   приказом  МБДОУ № 15</w:t>
      </w:r>
    </w:p>
    <w:p w:rsidR="008945EE" w:rsidRDefault="00000000">
      <w:pPr>
        <w:pStyle w:val="Standard"/>
        <w:shd w:val="clear" w:color="auto" w:fill="FFFFFF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МБДОУ № 15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   от «05» апреля 2022 г № 111</w:t>
      </w:r>
    </w:p>
    <w:p w:rsidR="008945EE" w:rsidRDefault="00000000">
      <w:pPr>
        <w:pStyle w:val="Standard"/>
        <w:shd w:val="clear" w:color="auto" w:fill="FFFFFF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протокол от «24» марта 2022 г  № 3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>Заведующий МБДОУ № 15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</w:p>
    <w:p w:rsidR="008945EE" w:rsidRDefault="00000000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СОГЛАСОВАНЫ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С.Г. Красникова на заседании родительского комитета</w:t>
      </w:r>
    </w:p>
    <w:p w:rsidR="008945EE" w:rsidRDefault="00000000">
      <w:pPr>
        <w:pStyle w:val="Standard"/>
        <w:shd w:val="clear" w:color="auto" w:fill="FFFFFF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протокол от «05» апреля 2022 № 3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</w:r>
    </w:p>
    <w:p w:rsidR="008945EE" w:rsidRDefault="008945EE">
      <w:pPr>
        <w:pStyle w:val="Standard"/>
        <w:shd w:val="clear" w:color="auto" w:fill="FFFFFF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val="ru-RU" w:bidi="ar-SA"/>
        </w:rPr>
      </w:pPr>
    </w:p>
    <w:p w:rsidR="008945EE" w:rsidRDefault="00000000">
      <w:pPr>
        <w:pStyle w:val="Style9"/>
        <w:spacing w:before="72" w:line="100" w:lineRule="atLeast"/>
        <w:ind w:left="1555"/>
        <w:jc w:val="center"/>
      </w:pPr>
      <w:r>
        <w:rPr>
          <w:rStyle w:val="FontStyle31"/>
          <w:rFonts w:eastAsia="Andale Sans UI"/>
          <w:lang w:val="en-US" w:eastAsia="ru-RU" w:bidi="ar-SA"/>
        </w:rPr>
        <w:tab/>
      </w:r>
    </w:p>
    <w:p w:rsidR="008945EE" w:rsidRDefault="00000000">
      <w:pPr>
        <w:pStyle w:val="Standard"/>
        <w:spacing w:before="72" w:line="100" w:lineRule="atLeast"/>
        <w:jc w:val="center"/>
      </w:pPr>
      <w:r>
        <w:rPr>
          <w:rStyle w:val="FontStyle31"/>
          <w:rFonts w:eastAsia="Andale Sans UI"/>
          <w:color w:val="000000"/>
          <w:lang w:val="ru-RU" w:eastAsia="ru-RU" w:bidi="ar-SA"/>
        </w:rPr>
        <w:t>ПРАВИЛА</w:t>
      </w:r>
    </w:p>
    <w:p w:rsidR="008945EE" w:rsidRDefault="00000000">
      <w:pPr>
        <w:pStyle w:val="1"/>
        <w:keepNext/>
        <w:keepLines/>
        <w:ind w:left="20" w:right="20" w:firstLine="380"/>
        <w:jc w:val="center"/>
        <w:rPr>
          <w:b/>
        </w:rPr>
      </w:pPr>
      <w:r>
        <w:rPr>
          <w:b/>
        </w:rPr>
        <w:t>внутреннего  распорядка обучающихся</w:t>
      </w:r>
    </w:p>
    <w:p w:rsidR="008945EE" w:rsidRDefault="00000000">
      <w:pPr>
        <w:pStyle w:val="1"/>
        <w:ind w:left="20" w:right="20" w:firstLine="380"/>
        <w:jc w:val="center"/>
      </w:pPr>
      <w:r>
        <w:rPr>
          <w:b/>
        </w:rPr>
        <w:t xml:space="preserve"> муниципального бюджетного дошкольного образовательного учреждения</w:t>
      </w:r>
    </w:p>
    <w:p w:rsidR="008945EE" w:rsidRDefault="00000000">
      <w:pPr>
        <w:pStyle w:val="1"/>
        <w:ind w:left="20" w:right="20" w:firstLine="380"/>
        <w:jc w:val="center"/>
      </w:pPr>
      <w:r>
        <w:rPr>
          <w:rStyle w:val="FontStyle31"/>
          <w:rFonts w:eastAsia="Calibri"/>
          <w:color w:val="000000"/>
          <w:lang w:val="ru-RU" w:eastAsia="ru-RU" w:bidi="ar-SA"/>
        </w:rPr>
        <w:t>«Детский сад комбинированного вида № 15»</w:t>
      </w:r>
    </w:p>
    <w:p w:rsidR="008945EE" w:rsidRDefault="008945EE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val="ru-RU" w:bidi="ar-SA"/>
        </w:rPr>
      </w:pPr>
    </w:p>
    <w:p w:rsidR="008945EE" w:rsidRDefault="00000000">
      <w:pPr>
        <w:pStyle w:val="Standard"/>
        <w:jc w:val="center"/>
      </w:pPr>
      <w:bookmarkStart w:id="0" w:name="bookmark123"/>
      <w:bookmarkEnd w:id="0"/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</w:t>
      </w:r>
      <w:r>
        <w:rPr>
          <w:rFonts w:eastAsia="Times New Roman" w:cs="Times New Roman"/>
          <w:sz w:val="32"/>
          <w:szCs w:val="32"/>
          <w:lang w:val="ru-RU" w:bidi="ar-SA"/>
        </w:rPr>
        <w:t xml:space="preserve">   </w:t>
      </w: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bookmarkStart w:id="1" w:name="bookmark223"/>
      <w:bookmarkEnd w:id="1"/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8945EE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8945EE" w:rsidRDefault="00000000">
      <w:pPr>
        <w:pStyle w:val="Standard"/>
        <w:widowControl/>
        <w:tabs>
          <w:tab w:val="left" w:pos="3465"/>
        </w:tabs>
        <w:ind w:right="-90"/>
        <w:jc w:val="center"/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  <w:lang w:val="ru-RU" w:bidi="ar-SA"/>
        </w:rPr>
        <w:t>Курск - 2022 год</w:t>
      </w:r>
    </w:p>
    <w:p w:rsidR="008945EE" w:rsidRDefault="00000000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000000"/>
          <w:sz w:val="28"/>
          <w:szCs w:val="28"/>
        </w:rPr>
        <w:lastRenderedPageBreak/>
        <w:t>1. ОБЩИЕ ПОЛОЖЕНИЯ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1.1.Настоящие Правила внутреннего распорядка воспитанников муниципального бюджетного дошкольного образовательного учреждения «Детский сад комбинированного вида № 15» (далее – Правила) разработаны в соответствии с Федеральным законом от 29.12.2012 № 273-ФЗ «Об образовании в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Российской Федерации»,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1.2.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 xml:space="preserve">Настоящие Правила определяют права воспитанников </w:t>
      </w:r>
      <w:r>
        <w:rPr>
          <w:rFonts w:cs="Arial"/>
          <w:i/>
          <w:color w:val="000000"/>
          <w:lang w:val="ru-RU"/>
        </w:rPr>
        <w:t>муниципального бюджетного дошкольного образовательного учреждения «Детский сад комбинированного вида № 15»</w:t>
      </w:r>
      <w:r>
        <w:rPr>
          <w:rFonts w:cs="Arial"/>
          <w:lang w:val="ru-RU"/>
        </w:rPr>
        <w:t xml:space="preserve"> (далее – детский сад)</w:t>
      </w:r>
      <w:r>
        <w:rPr>
          <w:rFonts w:cs="Arial"/>
          <w:color w:val="000000"/>
          <w:lang w:val="ru-RU"/>
        </w:rPr>
        <w:t>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1.3.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8945EE" w:rsidRDefault="00000000">
      <w:pPr>
        <w:pStyle w:val="Standard"/>
        <w:jc w:val="both"/>
      </w:pPr>
      <w:r>
        <w:rPr>
          <w:rFonts w:cs="Arial"/>
          <w:b/>
          <w:bCs/>
          <w:color w:val="000000"/>
          <w:lang w:val="ru-RU"/>
        </w:rPr>
        <w:t>2.</w:t>
      </w:r>
      <w:r>
        <w:rPr>
          <w:rFonts w:cs="Arial"/>
          <w:b/>
          <w:bCs/>
          <w:color w:val="000000"/>
        </w:rPr>
        <w:t> </w:t>
      </w:r>
      <w:r>
        <w:rPr>
          <w:rFonts w:cs="Arial"/>
          <w:b/>
          <w:bCs/>
          <w:color w:val="000000"/>
          <w:lang w:val="ru-RU"/>
        </w:rPr>
        <w:t>Права воспитанников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Воспитанники, посещающие детский сад, обладают следующими правами: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воспитанников, в том числе воспитанников с ограниченными возможностями здоровья.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2.1.4.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2.1.5.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выборе орган местного самоуправления  района или городского округа, на территории которых они проживают.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2.1.6.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2.1.7.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Свободу совести, информации, свободное выражение собственных взглядов и убеждений.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2.1.8.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числе в официальных спортивных соревнованиях, и других массовых мероприятиях.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2.1.9.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 xml:space="preserve">Поощрение за успехи в учебной, физкультурной, спортивной, общественной, </w:t>
      </w:r>
      <w:r>
        <w:rPr>
          <w:rFonts w:cs="Arial"/>
          <w:color w:val="000000"/>
          <w:lang w:val="ru-RU"/>
        </w:rPr>
        <w:lastRenderedPageBreak/>
        <w:t>научной, научно-технической, творческой, экспериментальной и инновационной деятельности.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2.1.10.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Бесплатное пользование необходимыми средствами обучения и воспитания, предусмотренными реализуемыми в детском саду образовательными программами.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2.1.11.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2.1.12.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8945EE" w:rsidRDefault="00000000">
      <w:pPr>
        <w:pStyle w:val="Standard"/>
        <w:jc w:val="both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3. Правила посещения детского сада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в соответствии с приказом комитета образования города Курска в порядке и на условиях, предусмотренных действующим законодательством и локальными нормативными актами.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представители) воспитанников обязаны соблюдать установленный в детском саду распорядок дня и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режим занятий. Учреждение оставляет за собой право обязать родителей (законных представителей)  не нарушать дневной сон детей в период с 13.00 до 15.00.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3.4.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детского сада.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3.5.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3.6.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родители (законные представители) ребенка обязаны заблаговременно предупредить об этом воспитателя группы, при отсутствии у родителей возможности связаться с воспитателем, воспитатель группы или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обязан уведомить о сложившейся ситуации заведующего детским садом.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lastRenderedPageBreak/>
        <w:t>3.7.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нормативным актом детского сада.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транспортный коллапс либо иная невозможность добраться до детского сада;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иной непредвиденный в обычной жизни случай.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3.8.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Прием детей в детский сад осуществляется в рабочие дни детского сада с 07.00 до 08.30. Прием детей может осуществляться позже, но не позднее обеденного времени, при условии заблаговременного (до 7-30 часов текущего дня) извещения воспитателя группы или уполномоченного работника детского сада,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осуществляющего утренний прием детей, при наличии уважительной причины. Воспитатели обязаны в письменном виде передать охраннику и вахтерам список с указанием фамилий детей и причин их опоздания.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3.9.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Родители (законные представители) или уполномоченные ими лица обязаны забрать воспитанников из детского сада до 19.00.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3.9.1.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3.9 настоящих Правил.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представителей) воспитанника или уполномоченного ими лица: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транспортный коллапс либо иная невозможность добраться до детского сада вовремя;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8945EE" w:rsidRDefault="00000000">
      <w:pPr>
        <w:pStyle w:val="Standard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иной непредвиденный случай.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3.9.2.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 xml:space="preserve"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</w:t>
      </w:r>
      <w:r>
        <w:rPr>
          <w:rFonts w:cs="Arial"/>
          <w:color w:val="000000"/>
          <w:lang w:val="ru-RU"/>
        </w:rPr>
        <w:lastRenderedPageBreak/>
        <w:t>время какой-либо информации от родителей (законных представителей) уведомляет о безнадзорности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ребенка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уполномоченные органы и организации.</w:t>
      </w:r>
    </w:p>
    <w:p w:rsidR="008945EE" w:rsidRDefault="00000000">
      <w:pPr>
        <w:pStyle w:val="Standard"/>
        <w:jc w:val="both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4. Правила посещения детского сада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4.4.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4.5.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 до 8-30.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4.6.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4.7.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4.8.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охраны здоровья.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8945EE" w:rsidRDefault="00000000">
      <w:pPr>
        <w:pStyle w:val="Standard"/>
        <w:jc w:val="both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5. Требования к внешнему виду воспитанников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5.1. Воспитанники посещают детский сад в опрятном виде, чистой одежде и обуви.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сниматься и надеваться, головной убор, в том числе в теплый период года, обязателен.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5.3.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 xml:space="preserve">Каждому воспитаннику выделяется индивидуальный шкафчик для хранения вещей. </w:t>
      </w:r>
      <w:r>
        <w:rPr>
          <w:rFonts w:cs="Arial"/>
          <w:color w:val="000000"/>
        </w:rPr>
        <w:t>В</w:t>
      </w:r>
      <w:r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</w:rPr>
        <w:t>шкафчике воспитанника должны быть: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два пакета для хранения чистого и использованного белья;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- сменная обувь с фиксированной пяткой (желательно, чтобы ребенок мог снимать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и надевать ее самостоятельно);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сменная одежда, в том числе с учетом времени года;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- расческа, личные гигиенические салфетки (носовой платок);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lastRenderedPageBreak/>
        <w:t xml:space="preserve">- </w:t>
      </w:r>
      <w:r>
        <w:rPr>
          <w:rFonts w:cs="Arial"/>
          <w:color w:val="000000"/>
        </w:rPr>
        <w:t>спортивная форма и обувь;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- форма для занятий ритмикой (для детей с 4 лет)</w:t>
      </w:r>
      <w:r>
        <w:rPr>
          <w:rFonts w:cs="Arial"/>
          <w:color w:val="000000"/>
        </w:rPr>
        <w:t>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5.4.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5.5.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для хранения чистого и использованного белья.</w:t>
      </w:r>
    </w:p>
    <w:p w:rsidR="008945EE" w:rsidRDefault="00000000">
      <w:pPr>
        <w:pStyle w:val="Standard"/>
        <w:jc w:val="both"/>
      </w:pPr>
      <w:r>
        <w:rPr>
          <w:rFonts w:cs="Arial"/>
          <w:b/>
          <w:bCs/>
          <w:color w:val="000000"/>
          <w:lang w:val="ru-RU"/>
        </w:rPr>
        <w:t>6.</w:t>
      </w:r>
      <w:r>
        <w:rPr>
          <w:rFonts w:cs="Arial"/>
          <w:b/>
          <w:bCs/>
          <w:color w:val="000000"/>
        </w:rPr>
        <w:t> </w:t>
      </w:r>
      <w:r>
        <w:rPr>
          <w:rFonts w:cs="Arial"/>
          <w:b/>
          <w:bCs/>
          <w:color w:val="000000"/>
          <w:lang w:val="ru-RU"/>
        </w:rPr>
        <w:t>Правила организации питания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6.1.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законодательства.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6.2.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6.3.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 детского сада по организации питания.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6.4.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Воспитанники, которые нуждаются в лечебном и диетическом питании, вправе питаться по индивидуальному меню, при наличии подтверждающего медицинского заключения.</w:t>
      </w:r>
    </w:p>
    <w:p w:rsidR="008945EE" w:rsidRDefault="008945EE">
      <w:pPr>
        <w:pStyle w:val="Standard"/>
        <w:jc w:val="both"/>
        <w:rPr>
          <w:rFonts w:cs="Arial"/>
          <w:color w:val="000000"/>
          <w:lang w:val="ru-RU"/>
        </w:rPr>
      </w:pPr>
    </w:p>
    <w:p w:rsidR="008945EE" w:rsidRDefault="00000000">
      <w:pPr>
        <w:pStyle w:val="Standard"/>
        <w:jc w:val="both"/>
      </w:pPr>
      <w:r>
        <w:rPr>
          <w:rFonts w:cs="Arial"/>
          <w:b/>
          <w:bCs/>
          <w:color w:val="000000"/>
          <w:lang w:val="ru-RU"/>
        </w:rPr>
        <w:t>7.</w:t>
      </w:r>
      <w:r>
        <w:rPr>
          <w:rFonts w:cs="Arial"/>
          <w:b/>
          <w:bCs/>
          <w:color w:val="000000"/>
        </w:rPr>
        <w:t> </w:t>
      </w:r>
      <w:r>
        <w:rPr>
          <w:rFonts w:cs="Arial"/>
          <w:b/>
          <w:bCs/>
          <w:color w:val="000000"/>
          <w:lang w:val="ru-RU"/>
        </w:rPr>
        <w:t>Правила организации прогулок, занятий физической культурой на улице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режимом дня группы. При температуре воздуха ниже минус 15 °С и скорости ветра более 7 м/с продолжительность прогулки сокращается.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7.2.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дня и расписанием непосредственно образовательной деятельности.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7.4. 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8945EE" w:rsidRDefault="00000000">
      <w:pPr>
        <w:pStyle w:val="Standard"/>
        <w:jc w:val="both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8. Правила взаимодействия при обучении и воспитании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 xml:space="preserve">8.4. Родители (законные представители) воспитанников и педагогические работники </w:t>
      </w:r>
      <w:r>
        <w:rPr>
          <w:rFonts w:cs="Arial"/>
          <w:color w:val="000000"/>
          <w:lang w:val="ru-RU"/>
        </w:rPr>
        <w:lastRenderedPageBreak/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дома игрушки, портить и ломать результаты труда других воспитанников.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8.5. Спорные и конфликтные ситуации, возникающие между работниками детского сада и 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8945EE" w:rsidRDefault="00000000">
      <w:pPr>
        <w:pStyle w:val="Standard"/>
        <w:jc w:val="both"/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9. Правила безопасности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cs="Arial"/>
          <w:color w:val="000000"/>
        </w:rPr>
        <w:t> </w:t>
      </w:r>
      <w:r>
        <w:rPr>
          <w:rFonts w:cs="Arial"/>
          <w:color w:val="000000"/>
          <w:lang w:val="ru-RU"/>
        </w:rPr>
        <w:t>пропускным режимом. Посторонним лицам запрещено находиться в помещениях и на территории Учреждения без разрешения администрации.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9.2. 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9.3. 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препаратов), предметов не принадлежащих ребенку.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 На одежде, аксессуарах и обуви воспитанников должны отсутствовать декоративные элементы (бусины, бисер, пайетки и т. п.), которые способны привести к их проглатыванию, вдыханию или иным несчастным случаям.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Родители (законные представители) обязаны исключить возможность травмирования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8945EE" w:rsidRDefault="00000000">
      <w:pPr>
        <w:pStyle w:val="Standard"/>
        <w:jc w:val="both"/>
      </w:pPr>
      <w:r>
        <w:rPr>
          <w:rFonts w:cs="Arial"/>
          <w:color w:val="000000"/>
          <w:lang w:val="ru-RU"/>
        </w:rPr>
        <w:t>9.6. 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9.7. Коляски, санки, велосипеды, самокаты могут быть оставлены в детском саду на 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9.8. 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9.9. Воспитатель не отпускает воспитанника из детского сада с родителем (законным </w:t>
      </w:r>
      <w:r>
        <w:rPr>
          <w:rFonts w:cs="Arial"/>
          <w:color w:val="000000"/>
          <w:lang w:val="ru-RU"/>
        </w:rPr>
        <w:lastRenderedPageBreak/>
        <w:t>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p w:rsidR="008945EE" w:rsidRDefault="00000000">
      <w:pPr>
        <w:pStyle w:val="Standard"/>
        <w:jc w:val="both"/>
        <w:rPr>
          <w:rFonts w:cs="Arial"/>
          <w:b/>
          <w:color w:val="000000"/>
          <w:lang w:val="ru-RU"/>
        </w:rPr>
      </w:pPr>
      <w:r>
        <w:rPr>
          <w:rFonts w:cs="Arial"/>
          <w:b/>
          <w:color w:val="000000"/>
          <w:lang w:val="ru-RU"/>
        </w:rPr>
        <w:t>10. Правила использования электронных средств обучения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8945EE" w:rsidRDefault="00000000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8945EE" w:rsidRDefault="00000000">
      <w:pPr>
        <w:pStyle w:val="Standard"/>
        <w:numPr>
          <w:ilvl w:val="1"/>
          <w:numId w:val="7"/>
        </w:numPr>
        <w:ind w:left="0" w:firstLine="0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8945EE" w:rsidRDefault="00000000">
      <w:pPr>
        <w:pStyle w:val="Standard"/>
        <w:numPr>
          <w:ilvl w:val="1"/>
          <w:numId w:val="7"/>
        </w:numPr>
        <w:ind w:left="567" w:hanging="567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Для образовательных целей мобильные средства связи не используются.              </w:t>
      </w:r>
    </w:p>
    <w:p w:rsidR="008945EE" w:rsidRDefault="00000000">
      <w:pPr>
        <w:pStyle w:val="Standard"/>
        <w:jc w:val="both"/>
      </w:pPr>
      <w:r>
        <w:rPr>
          <w:noProof/>
        </w:rPr>
        <w:drawing>
          <wp:inline distT="0" distB="0" distL="0" distR="0">
            <wp:extent cx="3429000" cy="1619246"/>
            <wp:effectExtent l="0" t="0" r="0" b="4"/>
            <wp:docPr id="154837869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6470" r="23636" b="6376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lang w:val="ru-RU"/>
        </w:rPr>
        <w:t xml:space="preserve">             </w:t>
      </w:r>
    </w:p>
    <w:sectPr w:rsidR="008945EE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2DE" w:rsidRDefault="00C462DE">
      <w:r>
        <w:separator/>
      </w:r>
    </w:p>
  </w:endnote>
  <w:endnote w:type="continuationSeparator" w:id="0">
    <w:p w:rsidR="00C462DE" w:rsidRDefault="00C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2DE" w:rsidRDefault="00C462DE">
      <w:r>
        <w:rPr>
          <w:color w:val="000000"/>
        </w:rPr>
        <w:separator/>
      </w:r>
    </w:p>
  </w:footnote>
  <w:footnote w:type="continuationSeparator" w:id="0">
    <w:p w:rsidR="00C462DE" w:rsidRDefault="00C4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BB7"/>
    <w:multiLevelType w:val="multilevel"/>
    <w:tmpl w:val="74E84C0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E3F61CE"/>
    <w:multiLevelType w:val="multilevel"/>
    <w:tmpl w:val="BB0424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49E4F07"/>
    <w:multiLevelType w:val="multilevel"/>
    <w:tmpl w:val="0A325B4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413775"/>
    <w:multiLevelType w:val="multilevel"/>
    <w:tmpl w:val="64E2915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1010EF1"/>
    <w:multiLevelType w:val="multilevel"/>
    <w:tmpl w:val="BB80B4C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1520A2C"/>
    <w:multiLevelType w:val="multilevel"/>
    <w:tmpl w:val="EEC21DA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6071F42"/>
    <w:multiLevelType w:val="multilevel"/>
    <w:tmpl w:val="B400E81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47759486">
    <w:abstractNumId w:val="1"/>
  </w:num>
  <w:num w:numId="2" w16cid:durableId="370112965">
    <w:abstractNumId w:val="0"/>
  </w:num>
  <w:num w:numId="3" w16cid:durableId="438716679">
    <w:abstractNumId w:val="3"/>
  </w:num>
  <w:num w:numId="4" w16cid:durableId="1271812576">
    <w:abstractNumId w:val="5"/>
  </w:num>
  <w:num w:numId="5" w16cid:durableId="1780640216">
    <w:abstractNumId w:val="4"/>
  </w:num>
  <w:num w:numId="6" w16cid:durableId="1164518074">
    <w:abstractNumId w:val="6"/>
  </w:num>
  <w:num w:numId="7" w16cid:durableId="30955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45EE"/>
    <w:rsid w:val="004D3E4D"/>
    <w:rsid w:val="008945EE"/>
    <w:rsid w:val="00C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549B-22F2-4E6F-9E8C-44B8116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508"/>
        <w:tab w:val="right" w:pos="9016"/>
      </w:tabs>
    </w:pPr>
  </w:style>
  <w:style w:type="paragraph" w:customStyle="1" w:styleId="Style9">
    <w:name w:val="Style9"/>
    <w:basedOn w:val="Standard"/>
    <w:next w:val="Standard"/>
  </w:style>
  <w:style w:type="paragraph" w:customStyle="1" w:styleId="1">
    <w:name w:val="Заголовок №1"/>
    <w:basedOn w:val="Standard"/>
    <w:pPr>
      <w:shd w:val="clear" w:color="auto" w:fill="FFFFFF"/>
      <w:spacing w:line="322" w:lineRule="exact"/>
      <w:outlineLvl w:val="0"/>
    </w:pPr>
    <w:rPr>
      <w:rFonts w:cs="Times New Roman"/>
      <w:color w:val="00000A"/>
      <w:sz w:val="27"/>
      <w:szCs w:val="27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ntStyle31">
    <w:name w:val="Font Style31"/>
    <w:basedOn w:val="a0"/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ListLabel1">
    <w:name w:val="ListLabel 1"/>
    <w:rPr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3616</Words>
  <Characters>20615</Characters>
  <Application>Microsoft Office Word</Application>
  <DocSecurity>0</DocSecurity>
  <Lines>171</Lines>
  <Paragraphs>48</Paragraphs>
  <ScaleCrop>false</ScaleCrop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</cp:lastModifiedBy>
  <cp:revision>2</cp:revision>
  <cp:lastPrinted>2022-04-13T19:06:00Z</cp:lastPrinted>
  <dcterms:created xsi:type="dcterms:W3CDTF">2023-06-19T11:31:00Z</dcterms:created>
  <dcterms:modified xsi:type="dcterms:W3CDTF">2023-06-19T11:31:00Z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